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E" w:rsidRDefault="004B09EE" w:rsidP="004B0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0F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71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7A29D4">
        <w:rPr>
          <w:rFonts w:ascii="Times New Roman" w:hAnsi="Times New Roman" w:cs="Times New Roman"/>
          <w:sz w:val="28"/>
          <w:szCs w:val="28"/>
        </w:rPr>
        <w:t>124</w:t>
      </w:r>
    </w:p>
    <w:p w:rsidR="00971F0F" w:rsidRDefault="00971F0F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Pr="00621CAB" w:rsidRDefault="004B09EE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71F0F" w:rsidRPr="00621CAB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71F0F" w:rsidRPr="00621CAB" w:rsidRDefault="00971F0F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>«Ученик года-2018»</w:t>
      </w:r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Default="004B09EE" w:rsidP="004B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Отдела образования на 201</w:t>
      </w:r>
      <w:r w:rsidR="00971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71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21CAB">
        <w:rPr>
          <w:rFonts w:ascii="Times New Roman" w:hAnsi="Times New Roman" w:cs="Times New Roman"/>
          <w:sz w:val="28"/>
          <w:szCs w:val="28"/>
        </w:rPr>
        <w:t>, в рамках 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 xml:space="preserve"> 28 марта </w:t>
      </w:r>
      <w:r w:rsidR="00971F0F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 состоялся муниципальный конкурс «Ученик года-201</w:t>
      </w:r>
      <w:r w:rsidR="00971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для старших школьников. </w:t>
      </w:r>
      <w:r w:rsidR="00621CAB">
        <w:rPr>
          <w:rFonts w:ascii="Times New Roman" w:hAnsi="Times New Roman" w:cs="Times New Roman"/>
          <w:sz w:val="28"/>
          <w:szCs w:val="28"/>
        </w:rPr>
        <w:t xml:space="preserve">Конкурс направлен на поддержку  одаренных учащихся общеобразовательных организаций района.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стали представители 12 образовательных организаций  и группы поддержки от школ, всего более </w:t>
      </w:r>
      <w:r w:rsidR="004F0B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4B09EE" w:rsidRDefault="004B09EE" w:rsidP="004B0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21CAB" w:rsidRDefault="00621CAB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победителей, призеров  и лауреатов конкурса Дипломами Отдела образования и подарочными сертификатами. </w:t>
      </w:r>
    </w:p>
    <w:p w:rsidR="00C62C24" w:rsidRDefault="00C62C24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и проведение мероприятия: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1E0C62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методисту ИДК</w:t>
      </w:r>
    </w:p>
    <w:p w:rsidR="001E0C62" w:rsidRDefault="001E0C62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Касаткиной И.В., методисту ИДК</w:t>
      </w:r>
    </w:p>
    <w:p w:rsidR="00F14205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  <w:bookmarkStart w:id="1" w:name="_GoBack"/>
      <w:bookmarkEnd w:id="1"/>
    </w:p>
    <w:p w:rsidR="00F14205" w:rsidRDefault="004F0BBC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Дементьевой Т.Ю.</w:t>
      </w:r>
      <w:r w:rsidR="00F14205">
        <w:rPr>
          <w:rFonts w:ascii="Times New Roman" w:hAnsi="Times New Roman" w:cs="Times New Roman"/>
          <w:sz w:val="28"/>
          <w:szCs w:val="28"/>
        </w:rPr>
        <w:t xml:space="preserve">, заместителю директора МАОУ </w:t>
      </w:r>
      <w:proofErr w:type="spellStart"/>
      <w:r w:rsidR="00F1420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14205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учителю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F14205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конкурсантов руководителям образовательных организаций.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4B09EE" w:rsidRDefault="004B09EE" w:rsidP="00621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C42C5A">
        <w:rPr>
          <w:rFonts w:ascii="Times New Roman" w:hAnsi="Times New Roman" w:cs="Times New Roman"/>
          <w:sz w:val="28"/>
          <w:szCs w:val="28"/>
        </w:rPr>
        <w:t xml:space="preserve">материалы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 в бюллетен</w:t>
      </w:r>
      <w:r w:rsidR="00F1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0A" w:rsidRDefault="0013620A" w:rsidP="00621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A" w:rsidRDefault="00C42C5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P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Н.Г. Соловьева</w:t>
      </w:r>
    </w:p>
    <w:p w:rsidR="00244025" w:rsidRDefault="00244025"/>
    <w:sectPr w:rsidR="002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A7"/>
    <w:multiLevelType w:val="hybridMultilevel"/>
    <w:tmpl w:val="4F0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930"/>
    <w:multiLevelType w:val="hybridMultilevel"/>
    <w:tmpl w:val="631A7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3620A"/>
    <w:rsid w:val="001E0C62"/>
    <w:rsid w:val="00244025"/>
    <w:rsid w:val="004B09EE"/>
    <w:rsid w:val="004F0BBC"/>
    <w:rsid w:val="00621CAB"/>
    <w:rsid w:val="007A29D4"/>
    <w:rsid w:val="00971F0F"/>
    <w:rsid w:val="00C42C5A"/>
    <w:rsid w:val="00C62C24"/>
    <w:rsid w:val="00D7653E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2017-03-30T06:36:00Z</dcterms:created>
  <dcterms:modified xsi:type="dcterms:W3CDTF">2018-03-29T12:32:00Z</dcterms:modified>
</cp:coreProperties>
</file>